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90610" cy="1219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6090610" cy="1219200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16767" y="432692"/>
                              <a:ext cx="1947900" cy="24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90610" cy="1219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061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Rule="auto"/>
        <w:ind w:left="63" w:firstLine="0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Layout w:type="fixed"/>
        <w:tblLook w:val="0400"/>
      </w:tblPr>
      <w:tblGrid>
        <w:gridCol w:w="4405"/>
        <w:gridCol w:w="2900"/>
        <w:gridCol w:w="2901"/>
        <w:tblGridChange w:id="0">
          <w:tblGrid>
            <w:gridCol w:w="4405"/>
            <w:gridCol w:w="2900"/>
            <w:gridCol w:w="290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ind w:left="40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Cheating Detection 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SUJ-02-05-01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ind w:left="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2/3/24/2022/2963 05/12/2022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257"/>
              <w:rPr/>
            </w:pPr>
            <w:r w:rsidDel="00000000" w:rsidR="00000000" w:rsidRPr="00000000">
              <w:rPr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right="25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ind w:right="2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2/(9/1/2023)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286"/>
              <w:rPr/>
            </w:pPr>
            <w:r w:rsidDel="00000000" w:rsidR="00000000" w:rsidRPr="00000000">
              <w:rPr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right="28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ind w:right="28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4/2023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122"/>
              <w:rPr/>
            </w:pPr>
            <w:r w:rsidDel="00000000" w:rsidR="00000000" w:rsidRPr="00000000">
              <w:rPr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ind w:right="12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13/1/2023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ind w:left="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B">
      <w:pPr>
        <w:spacing w:after="6" w:lineRule="auto"/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6" w:lineRule="auto"/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748.0" w:type="dxa"/>
        <w:jc w:val="left"/>
        <w:tblLayout w:type="fixed"/>
        <w:tblLook w:val="0400"/>
      </w:tblPr>
      <w:tblGrid>
        <w:gridCol w:w="3595"/>
        <w:gridCol w:w="6153"/>
        <w:tblGridChange w:id="0">
          <w:tblGrid>
            <w:gridCol w:w="3595"/>
            <w:gridCol w:w="6153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Course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bidi w:val="1"/>
              <w:ind w:right="246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Course Coordinator's 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Department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bidi w:val="1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15" w:lineRule="auto"/>
              <w:ind w:right="51"/>
              <w:rPr/>
            </w:pPr>
            <w:r w:rsidDel="00000000" w:rsidR="00000000" w:rsidRPr="00000000">
              <w:rPr>
                <w:rtl w:val="0"/>
              </w:rPr>
              <w:t xml:space="preserve">Names of the Involved Students </w:t>
            </w:r>
          </w:p>
          <w:p w:rsidR="00000000" w:rsidDel="00000000" w:rsidP="00000000" w:rsidRDefault="00000000" w:rsidRPr="00000000" w14:paraId="00000025">
            <w:pPr>
              <w:spacing w:after="115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spacing w:after="112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ind w:right="6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bidi w:val="1"/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ind w:right="63"/>
              <w:rPr/>
            </w:pPr>
            <w:r w:rsidDel="00000000" w:rsidR="00000000" w:rsidRPr="00000000">
              <w:rPr>
                <w:rtl w:val="0"/>
              </w:rPr>
              <w:t xml:space="preserve">Invigilator’s 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2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12" w:lineRule="auto"/>
              <w:ind w:right="51"/>
              <w:rPr/>
            </w:pPr>
            <w:r w:rsidDel="00000000" w:rsidR="00000000" w:rsidRPr="00000000">
              <w:rPr>
                <w:rtl w:val="0"/>
              </w:rPr>
              <w:t xml:space="preserve">Details of the Cheating Incident </w:t>
            </w:r>
          </w:p>
          <w:p w:rsidR="00000000" w:rsidDel="00000000" w:rsidP="00000000" w:rsidRDefault="00000000" w:rsidRPr="00000000" w14:paraId="0000002C">
            <w:pPr>
              <w:spacing w:after="112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115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spacing w:after="112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spacing w:after="115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0">
            <w:pPr>
              <w:spacing w:after="112" w:lineRule="auto"/>
              <w:ind w:right="51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ind w:right="6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bidi w:val="1"/>
              <w:ind w:left="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after="511" w:lineRule="auto"/>
        <w:ind w:right="108"/>
        <w:jc w:val="cente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spacing w:after="153" w:lineRule="auto"/>
        <w:ind w:left="63" w:firstLine="0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9">
      <w:pPr>
        <w:tabs>
          <w:tab w:val="center" w:leader="none" w:pos="828"/>
          <w:tab w:val="center" w:leader="none" w:pos="4982"/>
        </w:tabs>
        <w:rPr/>
      </w:pPr>
      <w:r w:rsidDel="00000000" w:rsidR="00000000" w:rsidRPr="00000000">
        <w:rPr>
          <w:rFonts w:ascii="Teko" w:cs="Teko" w:eastAsia="Teko" w:hAnsi="Teko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40" w:top="528" w:left="1133" w:right="11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ek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62.0" w:type="dxa"/>
        <w:bottom w:w="0.0" w:type="dxa"/>
        <w:right w:w="10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7.0" w:type="dxa"/>
        <w:left w:w="115.0" w:type="dxa"/>
        <w:bottom w:w="0.0" w:type="dxa"/>
        <w:right w:w="105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207D4-8FE2-419A-8900-8FE0023D2DBB}"/>
</file>

<file path=customXml/itemProps2.xml><?xml version="1.0" encoding="utf-8"?>
<ds:datastoreItem xmlns:ds="http://schemas.openxmlformats.org/officeDocument/2006/customXml" ds:itemID="{52D46CC2-E1BE-4C9D-9CD6-26D480EE07A4}"/>
</file>

<file path=customXml/itemProps3.xml><?xml version="1.0" encoding="utf-8"?>
<ds:datastoreItem xmlns:ds="http://schemas.openxmlformats.org/officeDocument/2006/customXml" ds:itemID="{D8438C84-0DCB-40A0-B2A5-EE22989A59AC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